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2675" w14:textId="27A90648" w:rsidR="007C187F" w:rsidRPr="000D2BE6" w:rsidRDefault="000361A2" w:rsidP="000D2BE6">
      <w:pPr>
        <w:jc w:val="center"/>
        <w:rPr>
          <w:b/>
          <w:sz w:val="32"/>
          <w:szCs w:val="32"/>
          <w:u w:val="single"/>
        </w:rPr>
      </w:pPr>
      <w:r w:rsidRPr="000D2BE6">
        <w:rPr>
          <w:b/>
          <w:sz w:val="32"/>
          <w:szCs w:val="32"/>
          <w:u w:val="single"/>
        </w:rPr>
        <w:t xml:space="preserve">Custom </w:t>
      </w:r>
      <w:r w:rsidR="00A06289" w:rsidRPr="000D2BE6">
        <w:rPr>
          <w:b/>
          <w:sz w:val="32"/>
          <w:szCs w:val="32"/>
          <w:u w:val="single"/>
        </w:rPr>
        <w:t>or</w:t>
      </w:r>
      <w:r w:rsidRPr="000D2BE6">
        <w:rPr>
          <w:b/>
          <w:sz w:val="32"/>
          <w:szCs w:val="32"/>
          <w:u w:val="single"/>
        </w:rPr>
        <w:t xml:space="preserve"> Illuminated Plates</w:t>
      </w:r>
      <w:r w:rsidR="0036644E" w:rsidRPr="000D2BE6">
        <w:rPr>
          <w:b/>
          <w:sz w:val="32"/>
          <w:szCs w:val="32"/>
          <w:u w:val="single"/>
        </w:rPr>
        <w:t xml:space="preserve">       </w:t>
      </w:r>
    </w:p>
    <w:p w14:paraId="351B2676" w14:textId="11968C5A" w:rsidR="000361A2" w:rsidRPr="00177282" w:rsidRDefault="000361A2" w:rsidP="00310E3F">
      <w:pPr>
        <w:pStyle w:val="ListParagraph"/>
        <w:numPr>
          <w:ilvl w:val="0"/>
          <w:numId w:val="1"/>
        </w:numPr>
        <w:spacing w:line="240" w:lineRule="auto"/>
        <w:rPr>
          <w:rFonts w:cstheme="minorHAnsi"/>
          <w:sz w:val="24"/>
          <w:szCs w:val="24"/>
        </w:rPr>
      </w:pPr>
      <w:r w:rsidRPr="00177282">
        <w:rPr>
          <w:rFonts w:cstheme="minorHAnsi"/>
          <w:sz w:val="24"/>
          <w:szCs w:val="24"/>
        </w:rPr>
        <w:t>Proceed to ALPA Office</w:t>
      </w:r>
      <w:r w:rsidR="00BE298C" w:rsidRPr="00177282">
        <w:rPr>
          <w:rFonts w:cstheme="minorHAnsi"/>
          <w:sz w:val="24"/>
          <w:szCs w:val="24"/>
        </w:rPr>
        <w:t>,</w:t>
      </w:r>
      <w:r w:rsidR="00FA0082" w:rsidRPr="00177282">
        <w:rPr>
          <w:rFonts w:cstheme="minorHAnsi"/>
          <w:sz w:val="24"/>
          <w:szCs w:val="24"/>
        </w:rPr>
        <w:t xml:space="preserve"> with the Japanese title</w:t>
      </w:r>
      <w:r w:rsidRPr="00177282">
        <w:rPr>
          <w:rFonts w:cstheme="minorHAnsi"/>
          <w:sz w:val="24"/>
          <w:szCs w:val="24"/>
        </w:rPr>
        <w:t>, located right next to the Land Transportation Office</w:t>
      </w:r>
      <w:r w:rsidR="00310E3F" w:rsidRPr="00177282">
        <w:rPr>
          <w:rFonts w:cstheme="minorHAnsi"/>
          <w:sz w:val="24"/>
          <w:szCs w:val="24"/>
        </w:rPr>
        <w:t xml:space="preserve"> (LTO)</w:t>
      </w:r>
      <w:r w:rsidRPr="00177282">
        <w:rPr>
          <w:rFonts w:cstheme="minorHAnsi"/>
          <w:sz w:val="24"/>
          <w:szCs w:val="24"/>
        </w:rPr>
        <w:t>, and complete t</w:t>
      </w:r>
      <w:r w:rsidR="00BE298C" w:rsidRPr="00177282">
        <w:rPr>
          <w:rFonts w:cstheme="minorHAnsi"/>
          <w:sz w:val="24"/>
          <w:szCs w:val="24"/>
        </w:rPr>
        <w:t>he Custom Plate application process</w:t>
      </w:r>
      <w:r w:rsidRPr="00177282">
        <w:rPr>
          <w:rFonts w:cstheme="minorHAnsi"/>
          <w:sz w:val="24"/>
          <w:szCs w:val="24"/>
        </w:rPr>
        <w:t>.  You will be required to pay the plate fees at this time.</w:t>
      </w:r>
      <w:r w:rsidR="00177282">
        <w:rPr>
          <w:rFonts w:cstheme="minorHAnsi"/>
          <w:sz w:val="24"/>
          <w:szCs w:val="24"/>
        </w:rPr>
        <w:t xml:space="preserve"> Fees are to be paid in Yen only, no card or USD.</w:t>
      </w:r>
      <w:r w:rsidRPr="00177282">
        <w:rPr>
          <w:rFonts w:cstheme="minorHAnsi"/>
          <w:sz w:val="24"/>
          <w:szCs w:val="24"/>
        </w:rPr>
        <w:t xml:space="preserve">  You will receive a plate reservation ticket with the plate pick up date on it.</w:t>
      </w:r>
    </w:p>
    <w:p w14:paraId="351B2677" w14:textId="646577C9" w:rsidR="000361A2" w:rsidRPr="00177282" w:rsidRDefault="000361A2" w:rsidP="00177282">
      <w:pPr>
        <w:pStyle w:val="ListParagraph"/>
        <w:numPr>
          <w:ilvl w:val="0"/>
          <w:numId w:val="3"/>
        </w:numPr>
        <w:spacing w:line="240" w:lineRule="auto"/>
        <w:rPr>
          <w:rFonts w:cstheme="minorHAnsi"/>
          <w:sz w:val="24"/>
          <w:szCs w:val="24"/>
        </w:rPr>
      </w:pPr>
      <w:r w:rsidRPr="00177282">
        <w:rPr>
          <w:rFonts w:cstheme="minorHAnsi"/>
          <w:sz w:val="24"/>
          <w:szCs w:val="24"/>
        </w:rPr>
        <w:t xml:space="preserve">Fees are: </w:t>
      </w:r>
      <w:r w:rsidRPr="00177282">
        <w:rPr>
          <w:rFonts w:cstheme="minorHAnsi"/>
          <w:sz w:val="24"/>
          <w:szCs w:val="24"/>
        </w:rPr>
        <w:t>￥</w:t>
      </w:r>
      <w:r w:rsidR="00177282">
        <w:rPr>
          <w:rFonts w:cstheme="minorHAnsi"/>
          <w:sz w:val="24"/>
          <w:szCs w:val="24"/>
        </w:rPr>
        <w:t xml:space="preserve"> 4,150 for c</w:t>
      </w:r>
      <w:r w:rsidRPr="00177282">
        <w:rPr>
          <w:rFonts w:cstheme="minorHAnsi"/>
          <w:sz w:val="24"/>
          <w:szCs w:val="24"/>
        </w:rPr>
        <w:t xml:space="preserve">ustom plates and </w:t>
      </w:r>
      <w:r w:rsidRPr="00177282">
        <w:rPr>
          <w:rFonts w:cstheme="minorHAnsi"/>
          <w:sz w:val="24"/>
          <w:szCs w:val="24"/>
        </w:rPr>
        <w:t>￥</w:t>
      </w:r>
      <w:r w:rsidRPr="00177282">
        <w:rPr>
          <w:rFonts w:cstheme="minorHAnsi"/>
          <w:sz w:val="24"/>
          <w:szCs w:val="24"/>
        </w:rPr>
        <w:t xml:space="preserve"> 5,570 for Illuminated plates.</w:t>
      </w:r>
    </w:p>
    <w:p w14:paraId="6360EB16" w14:textId="15872B70" w:rsidR="00177282" w:rsidRDefault="000361A2" w:rsidP="00177282">
      <w:pPr>
        <w:pStyle w:val="ListParagraph"/>
        <w:numPr>
          <w:ilvl w:val="0"/>
          <w:numId w:val="3"/>
        </w:numPr>
        <w:spacing w:line="240" w:lineRule="auto"/>
        <w:rPr>
          <w:rFonts w:cstheme="minorHAnsi"/>
          <w:sz w:val="24"/>
          <w:szCs w:val="24"/>
        </w:rPr>
      </w:pPr>
      <w:r w:rsidRPr="00177282">
        <w:rPr>
          <w:rFonts w:cstheme="minorHAnsi"/>
          <w:sz w:val="24"/>
          <w:szCs w:val="24"/>
        </w:rPr>
        <w:t xml:space="preserve">If ordering illuminated plates, lighting equipment is </w:t>
      </w:r>
      <w:r w:rsidR="00EE61F8">
        <w:rPr>
          <w:rFonts w:cstheme="minorHAnsi"/>
          <w:sz w:val="24"/>
          <w:szCs w:val="24"/>
        </w:rPr>
        <w:t>available</w:t>
      </w:r>
      <w:r w:rsidR="00177282">
        <w:rPr>
          <w:rFonts w:cstheme="minorHAnsi"/>
          <w:sz w:val="24"/>
          <w:szCs w:val="24"/>
        </w:rPr>
        <w:t xml:space="preserve"> for purchase at ALPA Office. The </w:t>
      </w:r>
      <w:r w:rsidRPr="00177282">
        <w:rPr>
          <w:rFonts w:cstheme="minorHAnsi"/>
          <w:sz w:val="24"/>
          <w:szCs w:val="24"/>
        </w:rPr>
        <w:t xml:space="preserve">LED light system is </w:t>
      </w:r>
      <w:r w:rsidRPr="00177282">
        <w:rPr>
          <w:rFonts w:cstheme="minorHAnsi"/>
          <w:sz w:val="24"/>
          <w:szCs w:val="24"/>
        </w:rPr>
        <w:t>￥</w:t>
      </w:r>
      <w:r w:rsidRPr="00177282">
        <w:rPr>
          <w:rFonts w:cstheme="minorHAnsi"/>
          <w:sz w:val="24"/>
          <w:szCs w:val="24"/>
        </w:rPr>
        <w:t>22,600.</w:t>
      </w:r>
      <w:r w:rsidR="00BE298C" w:rsidRPr="00177282">
        <w:rPr>
          <w:rFonts w:cstheme="minorHAnsi"/>
          <w:sz w:val="24"/>
          <w:szCs w:val="24"/>
        </w:rPr>
        <w:t xml:space="preserve">  </w:t>
      </w:r>
    </w:p>
    <w:p w14:paraId="351B267A" w14:textId="0C4B2F4A" w:rsidR="000361A2" w:rsidRPr="00177282" w:rsidRDefault="000361A2" w:rsidP="00177282">
      <w:pPr>
        <w:pStyle w:val="ListParagraph"/>
        <w:numPr>
          <w:ilvl w:val="0"/>
          <w:numId w:val="3"/>
        </w:numPr>
        <w:rPr>
          <w:sz w:val="24"/>
          <w:szCs w:val="24"/>
        </w:rPr>
      </w:pPr>
      <w:r w:rsidRPr="00177282">
        <w:rPr>
          <w:sz w:val="24"/>
          <w:szCs w:val="24"/>
        </w:rPr>
        <w:t>There is an expiration date on the reservation ticket, if it expires, the plate</w:t>
      </w:r>
      <w:r w:rsidR="00A31392" w:rsidRPr="00177282">
        <w:rPr>
          <w:sz w:val="24"/>
          <w:szCs w:val="24"/>
        </w:rPr>
        <w:t>s</w:t>
      </w:r>
      <w:r w:rsidRPr="00177282">
        <w:rPr>
          <w:sz w:val="24"/>
          <w:szCs w:val="24"/>
        </w:rPr>
        <w:t xml:space="preserve"> will be cancelled and all fees will </w:t>
      </w:r>
      <w:r w:rsidRPr="00177282">
        <w:rPr>
          <w:b/>
          <w:sz w:val="24"/>
          <w:szCs w:val="24"/>
          <w:u w:val="single"/>
        </w:rPr>
        <w:t>NOT</w:t>
      </w:r>
      <w:r w:rsidRPr="00177282">
        <w:rPr>
          <w:sz w:val="24"/>
          <w:szCs w:val="24"/>
        </w:rPr>
        <w:t xml:space="preserve"> be refunded.</w:t>
      </w:r>
    </w:p>
    <w:p w14:paraId="351B267B" w14:textId="77777777" w:rsidR="000361A2" w:rsidRPr="00E86EFD" w:rsidRDefault="000361A2" w:rsidP="000361A2">
      <w:pPr>
        <w:pStyle w:val="ListParagraph"/>
        <w:rPr>
          <w:b/>
          <w:sz w:val="24"/>
          <w:szCs w:val="24"/>
          <w:u w:val="single"/>
        </w:rPr>
      </w:pPr>
    </w:p>
    <w:p w14:paraId="351B267C" w14:textId="5BAF9C42" w:rsidR="007C49EA" w:rsidRDefault="00310E3F" w:rsidP="00310E3F">
      <w:pPr>
        <w:pStyle w:val="ListParagraph"/>
        <w:numPr>
          <w:ilvl w:val="0"/>
          <w:numId w:val="1"/>
        </w:numPr>
        <w:spacing w:line="240" w:lineRule="auto"/>
        <w:rPr>
          <w:sz w:val="24"/>
          <w:szCs w:val="24"/>
        </w:rPr>
      </w:pPr>
      <w:r>
        <w:rPr>
          <w:sz w:val="24"/>
          <w:szCs w:val="24"/>
        </w:rPr>
        <w:t xml:space="preserve"> P</w:t>
      </w:r>
      <w:r w:rsidR="000361A2" w:rsidRPr="00E86EFD">
        <w:rPr>
          <w:sz w:val="24"/>
          <w:szCs w:val="24"/>
        </w:rPr>
        <w:t xml:space="preserve">roceed to the JSVRO Office on Camp Foster, bringing all </w:t>
      </w:r>
      <w:r>
        <w:rPr>
          <w:sz w:val="24"/>
          <w:szCs w:val="24"/>
        </w:rPr>
        <w:t xml:space="preserve">the current vehicle paperwork. </w:t>
      </w:r>
      <w:r w:rsidR="000361A2" w:rsidRPr="00E86EFD">
        <w:rPr>
          <w:sz w:val="24"/>
          <w:szCs w:val="24"/>
        </w:rPr>
        <w:t>(Current Title, JCI, PDI, Road Tax, Base Registration and the reservation ticket)</w:t>
      </w:r>
      <w:r>
        <w:rPr>
          <w:sz w:val="24"/>
          <w:szCs w:val="24"/>
        </w:rPr>
        <w:t>.</w:t>
      </w:r>
      <w:r w:rsidR="007C49EA" w:rsidRPr="00E86EFD">
        <w:rPr>
          <w:sz w:val="24"/>
          <w:szCs w:val="24"/>
        </w:rPr>
        <w:t xml:space="preserve">  Worksheets will be completed and you will be required to pay </w:t>
      </w:r>
      <w:r w:rsidR="007C49EA" w:rsidRPr="00E86EFD">
        <w:rPr>
          <w:rFonts w:hint="eastAsia"/>
          <w:sz w:val="24"/>
          <w:szCs w:val="24"/>
        </w:rPr>
        <w:t>￥</w:t>
      </w:r>
      <w:r w:rsidR="007C49EA" w:rsidRPr="00E86EFD">
        <w:rPr>
          <w:rFonts w:hint="eastAsia"/>
          <w:sz w:val="24"/>
          <w:szCs w:val="24"/>
        </w:rPr>
        <w:t xml:space="preserve"> 300 service fee.</w:t>
      </w:r>
    </w:p>
    <w:p w14:paraId="7B0A7820" w14:textId="77777777" w:rsidR="00310E3F" w:rsidRDefault="00310E3F" w:rsidP="00310E3F">
      <w:pPr>
        <w:pStyle w:val="ListParagraph"/>
        <w:spacing w:line="240" w:lineRule="auto"/>
        <w:rPr>
          <w:sz w:val="24"/>
          <w:szCs w:val="24"/>
        </w:rPr>
      </w:pPr>
    </w:p>
    <w:p w14:paraId="3F2DF621" w14:textId="050CB2FA" w:rsidR="00310E3F" w:rsidRDefault="00177282" w:rsidP="00310E3F">
      <w:pPr>
        <w:pStyle w:val="ListParagraph"/>
        <w:numPr>
          <w:ilvl w:val="0"/>
          <w:numId w:val="1"/>
        </w:numPr>
        <w:spacing w:line="240" w:lineRule="auto"/>
        <w:rPr>
          <w:sz w:val="24"/>
          <w:szCs w:val="24"/>
        </w:rPr>
      </w:pPr>
      <w:r>
        <w:rPr>
          <w:sz w:val="24"/>
          <w:szCs w:val="24"/>
        </w:rPr>
        <w:t>If ordering illuminated plates: before</w:t>
      </w:r>
      <w:r w:rsidR="00310E3F">
        <w:rPr>
          <w:sz w:val="24"/>
          <w:szCs w:val="24"/>
        </w:rPr>
        <w:t xml:space="preserve"> you can receive the plates, you must install the LED equipment onto your car yourself. This service is not provided by LTO, JSVRO, or ALPA. In order to install the equipment, you must break the seal on your rear license plate. Once your seal is broken, you are no longer authorized to drive the vehicle, unless you have temporary plates on the vehicle.  You can apply for temporary plates from JVSRO. Temporary plates have a one business day processing time, and are valid for </w:t>
      </w:r>
      <w:r w:rsidR="00EE61F8">
        <w:rPr>
          <w:sz w:val="24"/>
          <w:szCs w:val="24"/>
        </w:rPr>
        <w:t xml:space="preserve">a maximum of </w:t>
      </w:r>
      <w:bookmarkStart w:id="0" w:name="_GoBack"/>
      <w:bookmarkEnd w:id="0"/>
      <w:r w:rsidR="00310E3F">
        <w:rPr>
          <w:sz w:val="24"/>
          <w:szCs w:val="24"/>
        </w:rPr>
        <w:t>three business days. Preplanning is required to ensure you have temporary plates ordered before you break the seal</w:t>
      </w:r>
      <w:r>
        <w:rPr>
          <w:sz w:val="24"/>
          <w:szCs w:val="24"/>
        </w:rPr>
        <w:t xml:space="preserve"> to install the equipment</w:t>
      </w:r>
      <w:r w:rsidR="00310E3F">
        <w:rPr>
          <w:sz w:val="24"/>
          <w:szCs w:val="24"/>
        </w:rPr>
        <w:t>, and</w:t>
      </w:r>
      <w:r>
        <w:rPr>
          <w:sz w:val="24"/>
          <w:szCs w:val="24"/>
        </w:rPr>
        <w:t xml:space="preserve"> the</w:t>
      </w:r>
      <w:r w:rsidR="00310E3F">
        <w:rPr>
          <w:sz w:val="24"/>
          <w:szCs w:val="24"/>
        </w:rPr>
        <w:t xml:space="preserve"> LED equipment </w:t>
      </w:r>
      <w:r>
        <w:rPr>
          <w:sz w:val="24"/>
          <w:szCs w:val="24"/>
        </w:rPr>
        <w:t xml:space="preserve">must be </w:t>
      </w:r>
      <w:r w:rsidR="00310E3F">
        <w:rPr>
          <w:sz w:val="24"/>
          <w:szCs w:val="24"/>
        </w:rPr>
        <w:t>installed before you can pick up your illuminated plates.</w:t>
      </w:r>
    </w:p>
    <w:p w14:paraId="1AF4C607" w14:textId="77777777" w:rsidR="005C5694" w:rsidRPr="005C5694" w:rsidRDefault="005C5694" w:rsidP="005C5694">
      <w:pPr>
        <w:pStyle w:val="ListParagraph"/>
        <w:rPr>
          <w:sz w:val="24"/>
          <w:szCs w:val="24"/>
        </w:rPr>
      </w:pPr>
    </w:p>
    <w:p w14:paraId="37561547" w14:textId="3B900715" w:rsidR="00177282" w:rsidRDefault="00177282" w:rsidP="00177282">
      <w:pPr>
        <w:pStyle w:val="ListParagraph"/>
        <w:numPr>
          <w:ilvl w:val="0"/>
          <w:numId w:val="1"/>
        </w:numPr>
        <w:spacing w:line="240" w:lineRule="auto"/>
        <w:rPr>
          <w:sz w:val="24"/>
          <w:szCs w:val="24"/>
        </w:rPr>
      </w:pPr>
      <w:r>
        <w:rPr>
          <w:sz w:val="24"/>
          <w:szCs w:val="24"/>
        </w:rPr>
        <w:t>If ordering illuminated plates: T</w:t>
      </w:r>
      <w:r w:rsidR="005C5694">
        <w:rPr>
          <w:sz w:val="24"/>
          <w:szCs w:val="24"/>
        </w:rPr>
        <w:t>he day before, or on the plate pick up date, come to JSVRO, Lane 4, on Camp Foster to receive a stamp saying the LED equipment has been installed properly on your vehicle. You will not be able to pick up your new license plate without this stamp.</w:t>
      </w:r>
    </w:p>
    <w:p w14:paraId="7C7B223A" w14:textId="77777777" w:rsidR="00177282" w:rsidRPr="00177282" w:rsidRDefault="00177282" w:rsidP="00177282">
      <w:pPr>
        <w:pStyle w:val="ListParagraph"/>
        <w:rPr>
          <w:sz w:val="24"/>
          <w:szCs w:val="24"/>
        </w:rPr>
      </w:pPr>
    </w:p>
    <w:p w14:paraId="7C0D2B18" w14:textId="167628A5" w:rsidR="00F3727F" w:rsidRPr="00177282" w:rsidRDefault="00177282" w:rsidP="00177282">
      <w:pPr>
        <w:pStyle w:val="ListParagraph"/>
        <w:numPr>
          <w:ilvl w:val="0"/>
          <w:numId w:val="1"/>
        </w:numPr>
        <w:spacing w:line="240" w:lineRule="auto"/>
        <w:rPr>
          <w:sz w:val="24"/>
          <w:szCs w:val="24"/>
        </w:rPr>
      </w:pPr>
      <w:r>
        <w:rPr>
          <w:noProof/>
          <w:sz w:val="24"/>
          <w:szCs w:val="24"/>
          <w:lang w:eastAsia="en-US"/>
        </w:rPr>
        <mc:AlternateContent>
          <mc:Choice Requires="wps">
            <w:drawing>
              <wp:anchor distT="0" distB="0" distL="114300" distR="114300" simplePos="0" relativeHeight="251659264" behindDoc="0" locked="0" layoutInCell="1" allowOverlap="1" wp14:anchorId="4E01FE68" wp14:editId="61277A0F">
                <wp:simplePos x="0" y="0"/>
                <wp:positionH relativeFrom="margin">
                  <wp:posOffset>3847381</wp:posOffset>
                </wp:positionH>
                <wp:positionV relativeFrom="paragraph">
                  <wp:posOffset>1291458</wp:posOffset>
                </wp:positionV>
                <wp:extent cx="1984076" cy="1302589"/>
                <wp:effectExtent l="0" t="0" r="16510" b="12065"/>
                <wp:wrapNone/>
                <wp:docPr id="1" name="Rectangle 1"/>
                <wp:cNvGraphicFramePr/>
                <a:graphic xmlns:a="http://schemas.openxmlformats.org/drawingml/2006/main">
                  <a:graphicData uri="http://schemas.microsoft.com/office/word/2010/wordprocessingShape">
                    <wps:wsp>
                      <wps:cNvSpPr/>
                      <wps:spPr>
                        <a:xfrm>
                          <a:off x="0" y="0"/>
                          <a:ext cx="1984076" cy="13025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55A816" w14:textId="21C4F743" w:rsidR="00177282" w:rsidRDefault="00B6252F" w:rsidP="00177282">
                            <w:pPr>
                              <w:jc w:val="center"/>
                            </w:pPr>
                            <w:r>
                              <w:br/>
                            </w:r>
                            <w:r>
                              <w:br/>
                            </w:r>
                            <w:r>
                              <w:br/>
                            </w:r>
                            <w:r>
                              <w:br/>
                            </w:r>
                            <w:r w:rsidR="00177282">
                              <w:br/>
                              <w:t>Official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1FE68" id="Rectangle 1" o:spid="_x0000_s1026" style="position:absolute;left:0;text-align:left;margin-left:302.95pt;margin-top:101.7pt;width:156.25pt;height:10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" fillcolor="white [3201]" strokecolor="black [3213]" strokeweight="1pt">
                <v:textbox>
                  <w:txbxContent>
                    <w:p w14:paraId="0C55A816" w14:textId="21C4F743" w:rsidR="00177282" w:rsidRDefault="00B6252F" w:rsidP="00177282">
                      <w:pPr>
                        <w:jc w:val="center"/>
                      </w:pPr>
                      <w:r>
                        <w:br/>
                      </w:r>
                      <w:r>
                        <w:br/>
                      </w:r>
                      <w:r>
                        <w:br/>
                      </w:r>
                      <w:r>
                        <w:br/>
                      </w:r>
                      <w:r w:rsidR="00177282">
                        <w:br/>
                        <w:t>Official Stamp</w:t>
                      </w:r>
                    </w:p>
                  </w:txbxContent>
                </v:textbox>
                <w10:wrap anchorx="margin"/>
              </v:rect>
            </w:pict>
          </mc:Fallback>
        </mc:AlternateContent>
      </w:r>
      <w:r w:rsidR="007C49EA" w:rsidRPr="00177282">
        <w:rPr>
          <w:sz w:val="24"/>
          <w:szCs w:val="24"/>
        </w:rPr>
        <w:t xml:space="preserve">On </w:t>
      </w:r>
      <w:r w:rsidR="008921A9" w:rsidRPr="00177282">
        <w:rPr>
          <w:sz w:val="24"/>
          <w:szCs w:val="24"/>
        </w:rPr>
        <w:t>the plate pick up date</w:t>
      </w:r>
      <w:r w:rsidR="007C49EA" w:rsidRPr="00177282">
        <w:rPr>
          <w:sz w:val="24"/>
          <w:szCs w:val="24"/>
        </w:rPr>
        <w:t xml:space="preserve"> proceed </w:t>
      </w:r>
      <w:r w:rsidR="008921A9" w:rsidRPr="00177282">
        <w:rPr>
          <w:sz w:val="24"/>
          <w:szCs w:val="24"/>
        </w:rPr>
        <w:t xml:space="preserve">with the vehicle </w:t>
      </w:r>
      <w:r w:rsidR="007C49EA" w:rsidRPr="00177282">
        <w:rPr>
          <w:sz w:val="24"/>
          <w:szCs w:val="24"/>
        </w:rPr>
        <w:t>to the LTO</w:t>
      </w:r>
      <w:r w:rsidR="008921A9" w:rsidRPr="00177282">
        <w:rPr>
          <w:sz w:val="24"/>
          <w:szCs w:val="24"/>
        </w:rPr>
        <w:t>,</w:t>
      </w:r>
      <w:r w:rsidR="007C49EA" w:rsidRPr="00177282">
        <w:rPr>
          <w:sz w:val="24"/>
          <w:szCs w:val="24"/>
        </w:rPr>
        <w:t xml:space="preserve"> </w:t>
      </w:r>
      <w:r w:rsidR="008921A9" w:rsidRPr="00177282">
        <w:rPr>
          <w:sz w:val="24"/>
          <w:szCs w:val="24"/>
        </w:rPr>
        <w:t xml:space="preserve">go to </w:t>
      </w:r>
      <w:r w:rsidR="007C49EA" w:rsidRPr="00177282">
        <w:rPr>
          <w:sz w:val="24"/>
          <w:szCs w:val="24"/>
        </w:rPr>
        <w:t>window #2</w:t>
      </w:r>
      <w:r w:rsidR="008921A9" w:rsidRPr="00177282">
        <w:rPr>
          <w:sz w:val="24"/>
          <w:szCs w:val="24"/>
        </w:rPr>
        <w:t>, and</w:t>
      </w:r>
      <w:r w:rsidR="007C49EA" w:rsidRPr="00177282">
        <w:rPr>
          <w:sz w:val="24"/>
          <w:szCs w:val="24"/>
        </w:rPr>
        <w:t xml:space="preserve"> submit your documents </w:t>
      </w:r>
      <w:r w:rsidR="00310E3F" w:rsidRPr="00177282">
        <w:rPr>
          <w:sz w:val="24"/>
          <w:szCs w:val="24"/>
        </w:rPr>
        <w:t>to</w:t>
      </w:r>
      <w:r w:rsidR="007C49EA" w:rsidRPr="00177282">
        <w:rPr>
          <w:sz w:val="24"/>
          <w:szCs w:val="24"/>
        </w:rPr>
        <w:t xml:space="preserve"> receive your new title.  </w:t>
      </w:r>
      <w:r w:rsidR="005C5694" w:rsidRPr="00177282">
        <w:rPr>
          <w:sz w:val="24"/>
          <w:szCs w:val="24"/>
        </w:rPr>
        <w:t>Take your</w:t>
      </w:r>
      <w:r w:rsidR="007C49EA" w:rsidRPr="00177282">
        <w:rPr>
          <w:sz w:val="24"/>
          <w:szCs w:val="24"/>
        </w:rPr>
        <w:t xml:space="preserve"> old license plates</w:t>
      </w:r>
      <w:r w:rsidR="005C5694" w:rsidRPr="00177282">
        <w:rPr>
          <w:sz w:val="24"/>
          <w:szCs w:val="24"/>
        </w:rPr>
        <w:t xml:space="preserve"> </w:t>
      </w:r>
      <w:r w:rsidR="007C49EA" w:rsidRPr="00177282">
        <w:rPr>
          <w:sz w:val="24"/>
          <w:szCs w:val="24"/>
        </w:rPr>
        <w:t xml:space="preserve">to window ‘D’ </w:t>
      </w:r>
      <w:r w:rsidR="00FA0082" w:rsidRPr="00177282">
        <w:rPr>
          <w:sz w:val="24"/>
          <w:szCs w:val="24"/>
        </w:rPr>
        <w:t xml:space="preserve">at ALPA Office </w:t>
      </w:r>
      <w:r w:rsidR="007C49EA" w:rsidRPr="00177282">
        <w:rPr>
          <w:sz w:val="24"/>
          <w:szCs w:val="24"/>
        </w:rPr>
        <w:t>and obtain your new custom plates</w:t>
      </w:r>
      <w:r w:rsidR="005C5694" w:rsidRPr="00177282">
        <w:rPr>
          <w:sz w:val="24"/>
          <w:szCs w:val="24"/>
        </w:rPr>
        <w:t>.</w:t>
      </w:r>
      <w:r w:rsidR="007C49EA" w:rsidRPr="00177282">
        <w:rPr>
          <w:sz w:val="24"/>
          <w:szCs w:val="24"/>
        </w:rPr>
        <w:t xml:space="preserve"> </w:t>
      </w:r>
      <w:r w:rsidR="005C5694" w:rsidRPr="00177282">
        <w:rPr>
          <w:sz w:val="24"/>
          <w:szCs w:val="24"/>
        </w:rPr>
        <w:t>Remove your temporary plates</w:t>
      </w:r>
      <w:r>
        <w:rPr>
          <w:sz w:val="24"/>
          <w:szCs w:val="24"/>
        </w:rPr>
        <w:t xml:space="preserve"> (if applicable)</w:t>
      </w:r>
      <w:r w:rsidR="005C5694" w:rsidRPr="00177282">
        <w:rPr>
          <w:sz w:val="24"/>
          <w:szCs w:val="24"/>
        </w:rPr>
        <w:t>, and</w:t>
      </w:r>
      <w:r w:rsidR="007C49EA" w:rsidRPr="00177282">
        <w:rPr>
          <w:sz w:val="24"/>
          <w:szCs w:val="24"/>
        </w:rPr>
        <w:t xml:space="preserve"> install </w:t>
      </w:r>
      <w:r w:rsidR="005C5694" w:rsidRPr="00177282">
        <w:rPr>
          <w:sz w:val="24"/>
          <w:szCs w:val="24"/>
        </w:rPr>
        <w:t>the new plates on your vehicle.  D</w:t>
      </w:r>
      <w:r w:rsidR="00BE298C" w:rsidRPr="00177282">
        <w:rPr>
          <w:sz w:val="24"/>
          <w:szCs w:val="24"/>
        </w:rPr>
        <w:t>rive the vehicle</w:t>
      </w:r>
      <w:r w:rsidR="007C49EA" w:rsidRPr="00177282">
        <w:rPr>
          <w:sz w:val="24"/>
          <w:szCs w:val="24"/>
        </w:rPr>
        <w:t xml:space="preserve"> to sealing section #7, located beh</w:t>
      </w:r>
      <w:r w:rsidR="005C5694" w:rsidRPr="00177282">
        <w:rPr>
          <w:sz w:val="24"/>
          <w:szCs w:val="24"/>
        </w:rPr>
        <w:t>ind the ALPA building, to seal the</w:t>
      </w:r>
      <w:r w:rsidR="007C49EA" w:rsidRPr="00177282">
        <w:rPr>
          <w:sz w:val="24"/>
          <w:szCs w:val="24"/>
        </w:rPr>
        <w:t xml:space="preserve"> new rear license plate.</w:t>
      </w:r>
      <w:r w:rsidR="005C5694" w:rsidRPr="00177282">
        <w:rPr>
          <w:sz w:val="24"/>
          <w:szCs w:val="24"/>
        </w:rPr>
        <w:t xml:space="preserve"> </w:t>
      </w:r>
      <w:r>
        <w:rPr>
          <w:sz w:val="24"/>
          <w:szCs w:val="24"/>
        </w:rPr>
        <w:t>If issued temporary plates, return them</w:t>
      </w:r>
      <w:r w:rsidR="005C5694" w:rsidRPr="00177282">
        <w:rPr>
          <w:sz w:val="24"/>
          <w:szCs w:val="24"/>
        </w:rPr>
        <w:t xml:space="preserve"> to JSVRO on or befor</w:t>
      </w:r>
      <w:r>
        <w:rPr>
          <w:sz w:val="24"/>
          <w:szCs w:val="24"/>
        </w:rPr>
        <w:t>e the required expiration date.</w:t>
      </w:r>
      <w:r w:rsidR="00C92114">
        <w:t xml:space="preserve">                                                                                          </w:t>
      </w:r>
    </w:p>
    <w:sectPr w:rsidR="00F3727F" w:rsidRPr="00177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419D" w14:textId="77777777" w:rsidR="000F1CD1" w:rsidRDefault="000F1CD1" w:rsidP="005C5694">
      <w:pPr>
        <w:spacing w:after="0" w:line="240" w:lineRule="auto"/>
      </w:pPr>
      <w:r>
        <w:separator/>
      </w:r>
    </w:p>
  </w:endnote>
  <w:endnote w:type="continuationSeparator" w:id="0">
    <w:p w14:paraId="4F7C8942" w14:textId="77777777" w:rsidR="000F1CD1" w:rsidRDefault="000F1CD1" w:rsidP="005C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79C9" w14:textId="77777777" w:rsidR="000F1CD1" w:rsidRDefault="000F1CD1" w:rsidP="005C5694">
      <w:pPr>
        <w:spacing w:after="0" w:line="240" w:lineRule="auto"/>
      </w:pPr>
      <w:r>
        <w:separator/>
      </w:r>
    </w:p>
  </w:footnote>
  <w:footnote w:type="continuationSeparator" w:id="0">
    <w:p w14:paraId="545CF529" w14:textId="77777777" w:rsidR="000F1CD1" w:rsidRDefault="000F1CD1" w:rsidP="005C5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DA3"/>
    <w:multiLevelType w:val="hybridMultilevel"/>
    <w:tmpl w:val="1C368A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1519"/>
    <w:multiLevelType w:val="hybridMultilevel"/>
    <w:tmpl w:val="BB5C5788"/>
    <w:lvl w:ilvl="0" w:tplc="18140BD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33749C"/>
    <w:multiLevelType w:val="hybridMultilevel"/>
    <w:tmpl w:val="F04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A2"/>
    <w:rsid w:val="000361A2"/>
    <w:rsid w:val="000D2BE6"/>
    <w:rsid w:val="000F1CD1"/>
    <w:rsid w:val="00177282"/>
    <w:rsid w:val="001F51A6"/>
    <w:rsid w:val="002847CE"/>
    <w:rsid w:val="002A1FC1"/>
    <w:rsid w:val="00310E3F"/>
    <w:rsid w:val="003203D3"/>
    <w:rsid w:val="0036644E"/>
    <w:rsid w:val="005C5694"/>
    <w:rsid w:val="005D59A4"/>
    <w:rsid w:val="007C187F"/>
    <w:rsid w:val="007C49EA"/>
    <w:rsid w:val="00807A71"/>
    <w:rsid w:val="008921A9"/>
    <w:rsid w:val="0095088C"/>
    <w:rsid w:val="00950E3B"/>
    <w:rsid w:val="00A06289"/>
    <w:rsid w:val="00A31392"/>
    <w:rsid w:val="00AD00F8"/>
    <w:rsid w:val="00B6252F"/>
    <w:rsid w:val="00BA53A9"/>
    <w:rsid w:val="00BE298C"/>
    <w:rsid w:val="00C5778D"/>
    <w:rsid w:val="00C92114"/>
    <w:rsid w:val="00D66BF9"/>
    <w:rsid w:val="00E86EFD"/>
    <w:rsid w:val="00EE61F8"/>
    <w:rsid w:val="00F27BF5"/>
    <w:rsid w:val="00F3727F"/>
    <w:rsid w:val="00FA0082"/>
    <w:rsid w:val="00FB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2674"/>
  <w15:chartTrackingRefBased/>
  <w15:docId w15:val="{A5432C44-8827-4B5E-A598-3A83AE3A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1A2"/>
    <w:pPr>
      <w:ind w:left="720"/>
      <w:contextualSpacing/>
    </w:pPr>
  </w:style>
  <w:style w:type="paragraph" w:styleId="BalloonText">
    <w:name w:val="Balloon Text"/>
    <w:basedOn w:val="Normal"/>
    <w:link w:val="BalloonTextChar"/>
    <w:uiPriority w:val="99"/>
    <w:semiHidden/>
    <w:unhideWhenUsed/>
    <w:rsid w:val="00FB6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65"/>
    <w:rPr>
      <w:rFonts w:ascii="Segoe UI" w:hAnsi="Segoe UI" w:cs="Segoe UI"/>
      <w:sz w:val="18"/>
      <w:szCs w:val="18"/>
    </w:rPr>
  </w:style>
  <w:style w:type="table" w:styleId="TableGrid">
    <w:name w:val="Table Grid"/>
    <w:basedOn w:val="TableNormal"/>
    <w:uiPriority w:val="39"/>
    <w:rsid w:val="0036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694"/>
  </w:style>
  <w:style w:type="paragraph" w:styleId="Footer">
    <w:name w:val="footer"/>
    <w:basedOn w:val="Normal"/>
    <w:link w:val="FooterChar"/>
    <w:uiPriority w:val="99"/>
    <w:unhideWhenUsed/>
    <w:rsid w:val="005C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04F3-DFAB-44FE-B7E5-C22C5B52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Kyan CIV Shinya JA</dc:creator>
  <cp:keywords/>
  <dc:description/>
  <cp:lastModifiedBy>Obrien 2ndLt Dylan P</cp:lastModifiedBy>
  <cp:revision>3</cp:revision>
  <cp:lastPrinted>2021-11-26T01:13:00Z</cp:lastPrinted>
  <dcterms:created xsi:type="dcterms:W3CDTF">2021-11-26T06:32:00Z</dcterms:created>
  <dcterms:modified xsi:type="dcterms:W3CDTF">2021-11-30T06:14:00Z</dcterms:modified>
</cp:coreProperties>
</file>